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Obras civiles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